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海盐县医疗保障局2021年度政府信息公开工作年度报告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本年度报告是根据《中华人民共和国政府信息公开条例》（以下简称《条例》）要求编制而成。本报告由总体情况、主动公开政府信息情况、收到和处理政府信息公开申请情况、政府信息公开行政复议及行政诉讼情况、存在的主要问题及改进措施、其他需要报告的事项组成。本报告中所列数据的统计时间为2021年1月1日至2021年12月31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（一）主动公开情况。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按照《条例》要求，规范完成政府信息公开工作，2021年主动公开政府信息158条。聚焦重点领域，做好医保信息集中公开，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常态化公开医保政策文件及办事指南，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定期发布长护险重度失能评定结果、困难人员医疗救助等信息，全面推进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基层政务公开标准化规范化工作。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通过微信服务号“海盐县医疗保障局”全面深入解读《关于统一嘉兴市基本医疗保险有关政策的通知》等政策。通过“三服务”、党员志愿服务等活动进行面对面政策解读，深入浅出为企业和群众解读各类医保政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在微信服务号“海盐县医疗保障局”及时发布医保参保缴费、退休人员体检等群众关心关注的信息，通过互动留言积极回应群众关切。做好人大代表和政协委员建议提案办理，2021年公开提高慢性病门诊报销比例、优化城乡居民及老年人体检等建议提案答复3条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（二）依申请公开情况。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进一步强化依申请公开规范，明确办理流程，畅通申请渠道，高质量完成依申请公开工作。2021年收到政府信息公开申请2件，均在规定时间内办结，未发生因政府信息公开引起的申请行政复议、提起行政诉讼的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（三）政府信息管理情况。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一是建立政府信息公开专人管理制度，工作包干到人，责任压实到人。二是建立“科室负责人-业务分管领导-保密分管领导-主要领导”四级审核机制，确保对外发布信息精准权威、不出差错。三是建立政府信息发布保密审查制度，明确保密审查的职责分工和审查程序，确保不发生泄密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（四）平台建设情况。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一是通过海盐县人民政府门户网站进行信息公开，设有政策文件、规划计划、工作信息等栏目。二是加强政务新媒体运营专业能力建设，将微信服务号“海盐县医疗保障局”打造成政府信息公开的前沿阵地，每周发布医保政策解读、医保动态等信息，2021年共发布信息117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（五）监督保障情况。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落实政府网站和政务新媒体信息指挥长、信息采编员、政策解读员、内容监督员的“三员一长”制度，强化内部监督，发现问题立整立改；自觉接受上级和群众监督检查，及时修改、完善各类信息。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二、主动公开政府信息情况</w:t>
      </w:r>
    </w:p>
    <w:tbl>
      <w:tblPr>
        <w:tblStyle w:val="7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三、收到和处理政府信息公开申请情况</w:t>
      </w:r>
    </w:p>
    <w:tbl>
      <w:tblPr>
        <w:tblStyle w:val="7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四、政府信息公开行政复议、行政诉讼情况</w:t>
      </w:r>
    </w:p>
    <w:tbl>
      <w:tblPr>
        <w:tblStyle w:val="7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（一）存在的主要问题。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政府信息公开的深度和广度还不够，重大决策预公开等方面的信息还需进一步充实，群众对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医保信息的知晓度还需提高，宣传覆盖面还需扩大。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楷体" w:hAnsi="楷体" w:eastAsia="楷体" w:cs="楷体"/>
          <w:b/>
          <w:bCs w:val="0"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（二）改进措施。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聚焦重点领域重点工作，完善重大决策预公开等方面的信息，进一步拓宽政府信息公开覆盖面，提高群众知晓度，推进医保领域政府信息公开更深、更广、更细，促进政府信息公开工作更加透明化、制度化、规范化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highlight w:val="none"/>
          <w:shd w:val="clear" w:color="auto" w:fill="FFFFFF"/>
          <w:lang w:val="en-US" w:eastAsia="zh-CN"/>
        </w:rPr>
        <w:t>海盐县医疗保障局2021年未收取政府信息公开相关处理费。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4DCF"/>
    <w:rsid w:val="01D70F12"/>
    <w:rsid w:val="027F0426"/>
    <w:rsid w:val="03867954"/>
    <w:rsid w:val="03E66A74"/>
    <w:rsid w:val="03F84410"/>
    <w:rsid w:val="04EF4D28"/>
    <w:rsid w:val="04F81DB4"/>
    <w:rsid w:val="05511549"/>
    <w:rsid w:val="063A5C43"/>
    <w:rsid w:val="09884131"/>
    <w:rsid w:val="0CE16432"/>
    <w:rsid w:val="0D6F1519"/>
    <w:rsid w:val="0FE444A1"/>
    <w:rsid w:val="103E0032"/>
    <w:rsid w:val="11DA32D7"/>
    <w:rsid w:val="12FF0EBB"/>
    <w:rsid w:val="13AE44D6"/>
    <w:rsid w:val="15127621"/>
    <w:rsid w:val="153B4F62"/>
    <w:rsid w:val="161D5555"/>
    <w:rsid w:val="16922F95"/>
    <w:rsid w:val="16BD3DD9"/>
    <w:rsid w:val="16FF3949"/>
    <w:rsid w:val="174E114A"/>
    <w:rsid w:val="1830753E"/>
    <w:rsid w:val="18775734"/>
    <w:rsid w:val="1A101FD2"/>
    <w:rsid w:val="1B096967"/>
    <w:rsid w:val="1CD949E4"/>
    <w:rsid w:val="1DB033C2"/>
    <w:rsid w:val="1EE16FB7"/>
    <w:rsid w:val="2033565F"/>
    <w:rsid w:val="21430D20"/>
    <w:rsid w:val="22093067"/>
    <w:rsid w:val="233A6C5C"/>
    <w:rsid w:val="248F3D0B"/>
    <w:rsid w:val="24F35FAE"/>
    <w:rsid w:val="262C11AD"/>
    <w:rsid w:val="28F61640"/>
    <w:rsid w:val="29377EAB"/>
    <w:rsid w:val="2BBB344E"/>
    <w:rsid w:val="2BC517DF"/>
    <w:rsid w:val="2C42254E"/>
    <w:rsid w:val="2C9A2ABC"/>
    <w:rsid w:val="2CEE2546"/>
    <w:rsid w:val="2D5C2B7A"/>
    <w:rsid w:val="328A2477"/>
    <w:rsid w:val="33766BFC"/>
    <w:rsid w:val="341A770A"/>
    <w:rsid w:val="359314F5"/>
    <w:rsid w:val="35BA5B31"/>
    <w:rsid w:val="37B05FEC"/>
    <w:rsid w:val="3905309B"/>
    <w:rsid w:val="399B1010"/>
    <w:rsid w:val="3AC03BFF"/>
    <w:rsid w:val="3B674E03"/>
    <w:rsid w:val="3BF072E6"/>
    <w:rsid w:val="3CDF116D"/>
    <w:rsid w:val="3CFC4E99"/>
    <w:rsid w:val="3D955418"/>
    <w:rsid w:val="3DC90D6A"/>
    <w:rsid w:val="3E1127E3"/>
    <w:rsid w:val="3E143768"/>
    <w:rsid w:val="3FFD3288"/>
    <w:rsid w:val="42E21D47"/>
    <w:rsid w:val="43F30C8A"/>
    <w:rsid w:val="44C147DB"/>
    <w:rsid w:val="44F92736"/>
    <w:rsid w:val="45AD187A"/>
    <w:rsid w:val="467C4AB1"/>
    <w:rsid w:val="47DE6C76"/>
    <w:rsid w:val="48816480"/>
    <w:rsid w:val="49DE41BE"/>
    <w:rsid w:val="4A096307"/>
    <w:rsid w:val="4A686320"/>
    <w:rsid w:val="4A8D0ADE"/>
    <w:rsid w:val="4AEE787E"/>
    <w:rsid w:val="4D295EA4"/>
    <w:rsid w:val="4E896D65"/>
    <w:rsid w:val="4ED8608B"/>
    <w:rsid w:val="4FA56238"/>
    <w:rsid w:val="501F5F01"/>
    <w:rsid w:val="50AE22ED"/>
    <w:rsid w:val="52466B8B"/>
    <w:rsid w:val="55AB5B98"/>
    <w:rsid w:val="586A7C9A"/>
    <w:rsid w:val="590B30A7"/>
    <w:rsid w:val="59A776A2"/>
    <w:rsid w:val="5A7E1904"/>
    <w:rsid w:val="5AB011D9"/>
    <w:rsid w:val="5B386B34"/>
    <w:rsid w:val="5B767C9D"/>
    <w:rsid w:val="5C457071"/>
    <w:rsid w:val="5C6462A1"/>
    <w:rsid w:val="5C692729"/>
    <w:rsid w:val="5D8E4A8A"/>
    <w:rsid w:val="5E6437E8"/>
    <w:rsid w:val="5EB21369"/>
    <w:rsid w:val="5ECC1F13"/>
    <w:rsid w:val="5F351942"/>
    <w:rsid w:val="601A7636"/>
    <w:rsid w:val="60441AFF"/>
    <w:rsid w:val="610F24CD"/>
    <w:rsid w:val="61A813C7"/>
    <w:rsid w:val="61DD059C"/>
    <w:rsid w:val="62595967"/>
    <w:rsid w:val="62AE66F6"/>
    <w:rsid w:val="65490238"/>
    <w:rsid w:val="65891022"/>
    <w:rsid w:val="659D39E7"/>
    <w:rsid w:val="66996C60"/>
    <w:rsid w:val="66D81FC8"/>
    <w:rsid w:val="677862CF"/>
    <w:rsid w:val="67973300"/>
    <w:rsid w:val="67A7139C"/>
    <w:rsid w:val="68355788"/>
    <w:rsid w:val="6910096E"/>
    <w:rsid w:val="6B01589B"/>
    <w:rsid w:val="6B1E73CA"/>
    <w:rsid w:val="6B7226D7"/>
    <w:rsid w:val="6CA12DC9"/>
    <w:rsid w:val="6D2C16A8"/>
    <w:rsid w:val="6D3A1CC2"/>
    <w:rsid w:val="6EBC0B3A"/>
    <w:rsid w:val="6F0A66BA"/>
    <w:rsid w:val="704C254A"/>
    <w:rsid w:val="704F6D52"/>
    <w:rsid w:val="723536EF"/>
    <w:rsid w:val="72384674"/>
    <w:rsid w:val="73F9210A"/>
    <w:rsid w:val="744D2B61"/>
    <w:rsid w:val="747440BF"/>
    <w:rsid w:val="75F312C6"/>
    <w:rsid w:val="76394804"/>
    <w:rsid w:val="77CC4F9A"/>
    <w:rsid w:val="78CF3543"/>
    <w:rsid w:val="79C42B56"/>
    <w:rsid w:val="7B687984"/>
    <w:rsid w:val="7D237C5A"/>
    <w:rsid w:val="7D3533F7"/>
    <w:rsid w:val="7F3157BC"/>
    <w:rsid w:val="7F8364BF"/>
    <w:rsid w:val="7F9765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sz w:val="24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 Char Char Char Char Char Char Char Char Char Char Char Char Char Char"/>
    <w:basedOn w:val="1"/>
    <w:link w:val="4"/>
    <w:qFormat/>
    <w:uiPriority w:val="0"/>
    <w:pPr>
      <w:tabs>
        <w:tab w:val="left" w:pos="432"/>
      </w:tabs>
      <w:spacing w:before="156" w:beforeLines="50" w:after="156" w:afterLines="50" w:line="360" w:lineRule="auto"/>
      <w:ind w:left="432" w:hanging="432"/>
    </w:pPr>
    <w:rPr>
      <w:sz w:val="24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cp:lastPrinted>2022-01-18T03:12:00Z</cp:lastPrinted>
  <dcterms:modified xsi:type="dcterms:W3CDTF">2022-01-24T07:45:37Z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